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2026/02-059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08.04.2026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K1/Erzhütter Straße, Ausbau Knotenpunkt Mühlbergstraße</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Die Stadt Kaiserslautern beabsichtigt die Entsiegelung einer bestehenden Bushaltestelle sowie eines Teils des Knotenpunktes der Erzhütter- und der Mühlbergstraße im Stadtteil Erzhütten. Hierzu ist u.a. eine bestehende Bushaltebucht sowie eine Bushalteschleife zurück zu bauen. In diesem Bereich sollen großzügige Entsiegelung in Form einer Grünfläche entstehen. Zusätzlich ist eine kleinere Entsiegelung im Ortsteil Erfenbach herzustellen.</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